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7EEF" w14:textId="77777777" w:rsidR="0051733B" w:rsidRPr="0051733B" w:rsidRDefault="0051733B" w:rsidP="0051733B">
      <w:pPr>
        <w:pStyle w:val="Intestazione"/>
        <w:jc w:val="center"/>
        <w:rPr>
          <w:rFonts w:ascii="Arial" w:hAnsi="Arial"/>
          <w:b/>
          <w:bCs/>
          <w:sz w:val="28"/>
          <w:szCs w:val="28"/>
        </w:rPr>
      </w:pPr>
      <w:r w:rsidRPr="0051733B">
        <w:rPr>
          <w:rFonts w:ascii="Arial" w:hAnsi="Arial"/>
          <w:b/>
          <w:bCs/>
          <w:sz w:val="28"/>
          <w:szCs w:val="28"/>
        </w:rPr>
        <w:t>CONGRESSO NAZIONALE</w:t>
      </w:r>
    </w:p>
    <w:p w14:paraId="71F579CD" w14:textId="77777777" w:rsidR="0051733B" w:rsidRPr="0051733B" w:rsidRDefault="0051733B" w:rsidP="0051733B">
      <w:pPr>
        <w:pStyle w:val="Intestazione"/>
        <w:jc w:val="center"/>
        <w:rPr>
          <w:rFonts w:ascii="Arial" w:hAnsi="Arial"/>
          <w:sz w:val="28"/>
          <w:szCs w:val="28"/>
        </w:rPr>
      </w:pPr>
      <w:r w:rsidRPr="0051733B">
        <w:rPr>
          <w:rFonts w:ascii="Arial" w:hAnsi="Arial"/>
          <w:b/>
          <w:bCs/>
          <w:sz w:val="28"/>
          <w:szCs w:val="28"/>
        </w:rPr>
        <w:t xml:space="preserve">Associazione Italiana Cardiologia Clinica, Preventiva e Riabilitativa </w:t>
      </w:r>
    </w:p>
    <w:p w14:paraId="714EABB9" w14:textId="466EE811" w:rsidR="0051733B" w:rsidRPr="0051733B" w:rsidRDefault="0051733B" w:rsidP="0051733B">
      <w:pPr>
        <w:pStyle w:val="Intestazione"/>
        <w:jc w:val="center"/>
        <w:rPr>
          <w:rFonts w:ascii="Arial" w:hAnsi="Arial"/>
          <w:sz w:val="28"/>
          <w:szCs w:val="28"/>
        </w:rPr>
      </w:pPr>
      <w:r w:rsidRPr="0051733B">
        <w:rPr>
          <w:rFonts w:ascii="Arial" w:hAnsi="Arial"/>
          <w:sz w:val="28"/>
          <w:szCs w:val="28"/>
        </w:rPr>
        <w:t>Napoli</w:t>
      </w:r>
      <w:r w:rsidR="00EF4A41">
        <w:rPr>
          <w:rFonts w:ascii="Arial" w:hAnsi="Arial"/>
          <w:sz w:val="28"/>
          <w:szCs w:val="28"/>
        </w:rPr>
        <w:t xml:space="preserve">, </w:t>
      </w:r>
      <w:r w:rsidRPr="0051733B">
        <w:rPr>
          <w:rFonts w:ascii="Arial" w:hAnsi="Arial"/>
          <w:sz w:val="28"/>
          <w:szCs w:val="28"/>
        </w:rPr>
        <w:t xml:space="preserve">7-9 </w:t>
      </w:r>
      <w:r w:rsidRPr="0051733B">
        <w:rPr>
          <w:rFonts w:ascii="Arial" w:hAnsi="Arial"/>
          <w:sz w:val="28"/>
          <w:szCs w:val="28"/>
        </w:rPr>
        <w:t>Novembre</w:t>
      </w:r>
      <w:r w:rsidR="00EF4A41">
        <w:rPr>
          <w:rFonts w:ascii="Arial" w:hAnsi="Arial"/>
          <w:sz w:val="28"/>
          <w:szCs w:val="28"/>
        </w:rPr>
        <w:t>,</w:t>
      </w:r>
      <w:r w:rsidRPr="0051733B">
        <w:rPr>
          <w:rFonts w:ascii="Arial" w:hAnsi="Arial"/>
          <w:sz w:val="28"/>
          <w:szCs w:val="28"/>
        </w:rPr>
        <w:t xml:space="preserve"> 2024</w:t>
      </w:r>
    </w:p>
    <w:p w14:paraId="74A6D53E" w14:textId="00831EC2" w:rsidR="0079750D" w:rsidRDefault="0079750D"/>
    <w:p w14:paraId="413FAA61" w14:textId="4CB80E02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4BFE3E4A" w14:textId="73A8755F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20ABAB35" w14:textId="74D3E718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00557191" w14:textId="68F2863D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3B14C5B4" w14:textId="26F14FB3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128B608B" w14:textId="08037829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08257133" w14:textId="1F745CC3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4E177743" w14:textId="754717AF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43648651" w14:textId="0281A114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420D32F7" w14:textId="0F68F824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49042F5B" w14:textId="40998B54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5D82E41D" w14:textId="01761B22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2AFB9EBA" w14:textId="120501F8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65292F24" w14:textId="7802686E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0F6D3F25" w14:textId="6D1C3998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6EDA5D2C" w14:textId="4A3562FC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7D233D14" w14:textId="4BEB18CF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15239073" w14:textId="106937B0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2F8A1F59" w14:textId="60E16CF3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431D9B64" w14:textId="61DF217E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4814DAA1" w14:textId="631435FE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19683382" w14:textId="4D8CBAB9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2AE42366" w14:textId="0D2ED1E1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583665B3" w14:textId="39E87060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252BDF61" w14:textId="1F25512D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75A7E304" w14:textId="44BD0F15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23F87192" w14:textId="0D29B8D2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6FADF23C" w14:textId="77777777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7D5F758E" w14:textId="522DC74A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414341B7" w14:textId="4C3CEF88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58BE1D61" w14:textId="1079FE70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3322CD41" w14:textId="592903CA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158339AC" w14:textId="6648346E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7B103B98" w14:textId="38CB3C0B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67CB355B" w14:textId="79CAC935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7395FEB2" w14:textId="5C58EA06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5A16CFA8" w14:textId="382933F4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1FBADBE7" w14:textId="5E92F29A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4671D4F0" w14:textId="1802D09C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3F09A6D8" w14:textId="705292D1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2AD760C6" w14:textId="23A867B8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0E9FC4E1" w14:textId="2250A6B6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0B1845B9" w14:textId="3D378720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1647A3F4" w14:textId="55698C80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4D3FE191" w14:textId="26BD5410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484EC23A" w14:textId="107E11CD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4F7D9A12" w14:textId="208C9203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4BCA3F07" w14:textId="28E0C364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51B4909E" w14:textId="171CED92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4BD2AA4B" w14:textId="6BDBD82F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6C017437" w14:textId="0ED4469D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00A5A66B" w14:textId="6DEDFEE1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5E57FDCA" w14:textId="70B02418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30659445" w14:textId="43F5F61B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414D4760" w14:textId="77777777" w:rsidR="00EF4A41" w:rsidRDefault="00EF4A41">
      <w:pPr>
        <w:rPr>
          <w:rFonts w:ascii="Times New Roman" w:hAnsi="Times New Roman" w:cs="Times New Roman"/>
          <w:sz w:val="24"/>
          <w:szCs w:val="24"/>
        </w:rPr>
      </w:pPr>
    </w:p>
    <w:p w14:paraId="7BABB834" w14:textId="05C691F0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2DD95F28" w14:textId="07245980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188A406B" w14:textId="0AD61633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521E6763" w14:textId="73711807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54B3C74B" w14:textId="0FF160BD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3A18F9FE" w14:textId="6B3B5C1D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5F49B261" w14:textId="294D182B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0DA4F6CD" w14:textId="0C9CCD66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76807AFF" w14:textId="39FB8AA3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02026EC1" w14:textId="325F85EE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15A1CE90" w14:textId="7B7E1F49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30831D78" w14:textId="310E5871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0E63A458" w14:textId="1FA48DC7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06DFBB8D" w14:textId="502AC2CC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137FFD41" w14:textId="302364BB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58DC23A9" w14:textId="10510069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0E8972D8" w14:textId="4A0792DF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1F9A5D04" w14:textId="7FEF1A6C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12D59560" w14:textId="26D04C55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200D2528" w14:textId="335745ED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36225922" w14:textId="5EC2447E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5DCA7920" w14:textId="3B95BB49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7A3EA041" w14:textId="4F96DB6B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696C70CF" w14:textId="0030A658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656A3C15" w14:textId="378FE1B9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25D3543E" w14:textId="3753A6CA" w:rsid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21BC9929" w14:textId="77777777" w:rsidR="0051733B" w:rsidRPr="0051733B" w:rsidRDefault="0051733B">
      <w:pPr>
        <w:rPr>
          <w:rFonts w:ascii="Times New Roman" w:hAnsi="Times New Roman" w:cs="Times New Roman"/>
          <w:sz w:val="24"/>
          <w:szCs w:val="24"/>
        </w:rPr>
      </w:pPr>
    </w:p>
    <w:p w14:paraId="160B0F37" w14:textId="41536F52" w:rsidR="0051733B" w:rsidRDefault="0051733B"/>
    <w:p w14:paraId="38E27B6D" w14:textId="63A5C7E2" w:rsidR="0051733B" w:rsidRDefault="0051733B"/>
    <w:p w14:paraId="69F20749" w14:textId="050E61BA" w:rsidR="0051733B" w:rsidRDefault="0051733B"/>
    <w:p w14:paraId="13C7C6C2" w14:textId="7220BE11" w:rsidR="0051733B" w:rsidRDefault="0051733B"/>
    <w:p w14:paraId="6D2877DA" w14:textId="448AD2C4" w:rsidR="0051733B" w:rsidRDefault="0051733B"/>
    <w:p w14:paraId="1CC48AB0" w14:textId="3B09417A" w:rsidR="0051733B" w:rsidRDefault="0051733B"/>
    <w:p w14:paraId="6D21C05B" w14:textId="42DD577F" w:rsidR="0051733B" w:rsidRDefault="0051733B"/>
    <w:p w14:paraId="40728777" w14:textId="04C3C264" w:rsidR="0051733B" w:rsidRDefault="0051733B"/>
    <w:p w14:paraId="650527DB" w14:textId="77777777" w:rsidR="0051733B" w:rsidRDefault="0051733B"/>
    <w:sectPr w:rsidR="00517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3B"/>
    <w:rsid w:val="0051733B"/>
    <w:rsid w:val="0079750D"/>
    <w:rsid w:val="00C24E22"/>
    <w:rsid w:val="00E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EF5A"/>
  <w15:chartTrackingRefBased/>
  <w15:docId w15:val="{6C57F24A-A4FB-410E-AEC0-22CEAF1F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173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1733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2024-08-23T17:31:00Z</dcterms:created>
  <dcterms:modified xsi:type="dcterms:W3CDTF">2024-08-23T19:06:00Z</dcterms:modified>
</cp:coreProperties>
</file>